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5F" w:rsidRPr="004F5F5A" w:rsidRDefault="002875AF" w:rsidP="002875A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5F5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– ТЫРНОВСКОЕ СЕЛЬСКОЕ ПОСЕЛЕНИЕ ПРОНСКОГО МУНИЦИПАЛЬНОГО РАЙОНА РЯЗАНСКОЙ ОБЛАСТИ</w:t>
      </w:r>
    </w:p>
    <w:p w:rsidR="00070A5F" w:rsidRPr="004F5F5A" w:rsidRDefault="00070A5F" w:rsidP="005632C3">
      <w:pPr>
        <w:tabs>
          <w:tab w:val="left" w:pos="1320"/>
          <w:tab w:val="left" w:pos="3225"/>
          <w:tab w:val="center" w:pos="467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F5F5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F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Е Н И Е</w:t>
      </w:r>
    </w:p>
    <w:p w:rsidR="005632C3" w:rsidRPr="004F5F5A" w:rsidRDefault="005632C3" w:rsidP="005632C3">
      <w:pPr>
        <w:tabs>
          <w:tab w:val="left" w:pos="1320"/>
          <w:tab w:val="left" w:pos="3225"/>
          <w:tab w:val="center" w:pos="467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81E" w:rsidRPr="004F5F5A" w:rsidRDefault="005632C3" w:rsidP="001A6D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F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5F5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F5F5A">
        <w:rPr>
          <w:rFonts w:ascii="Times New Roman" w:hAnsi="Times New Roman" w:cs="Times New Roman"/>
          <w:color w:val="000000"/>
          <w:sz w:val="24"/>
          <w:szCs w:val="24"/>
        </w:rPr>
        <w:t xml:space="preserve">   от 0</w:t>
      </w:r>
      <w:r w:rsidR="002875AF" w:rsidRPr="004F5F5A">
        <w:rPr>
          <w:rFonts w:ascii="Times New Roman" w:hAnsi="Times New Roman" w:cs="Times New Roman"/>
          <w:color w:val="000000"/>
          <w:sz w:val="24"/>
          <w:szCs w:val="24"/>
        </w:rPr>
        <w:t xml:space="preserve">4 марта </w:t>
      </w:r>
      <w:r w:rsidR="00070A5F" w:rsidRPr="004F5F5A">
        <w:rPr>
          <w:rFonts w:ascii="Times New Roman" w:hAnsi="Times New Roman" w:cs="Times New Roman"/>
          <w:color w:val="000000"/>
          <w:sz w:val="24"/>
          <w:szCs w:val="24"/>
        </w:rPr>
        <w:t xml:space="preserve">2022 года                         </w:t>
      </w:r>
      <w:r w:rsidRPr="004F5F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  1</w:t>
      </w:r>
      <w:r w:rsidR="002875AF" w:rsidRPr="004F5F5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A1BE8" w:rsidRPr="004F5F5A" w:rsidRDefault="00070A5F" w:rsidP="001A6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5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архиве муниципального образования – </w:t>
      </w:r>
      <w:r w:rsidR="002875AF" w:rsidRPr="004F5F5A">
        <w:rPr>
          <w:rFonts w:ascii="Times New Roman" w:hAnsi="Times New Roman" w:cs="Times New Roman"/>
          <w:b/>
          <w:sz w:val="24"/>
          <w:szCs w:val="24"/>
        </w:rPr>
        <w:t>Тырновское</w:t>
      </w:r>
      <w:r w:rsidRPr="004F5F5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Пронского муниципального района Рязанской области</w:t>
      </w:r>
    </w:p>
    <w:p w:rsidR="000A1BE8" w:rsidRPr="004F5F5A" w:rsidRDefault="0020486D" w:rsidP="00A9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A1BE8" w:rsidRPr="004F5F5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Pr="004F5F5A">
        <w:rPr>
          <w:rFonts w:ascii="Times New Roman" w:hAnsi="Times New Roman" w:cs="Times New Roman"/>
          <w:sz w:val="24"/>
          <w:szCs w:val="24"/>
        </w:rPr>
        <w:t>от 06.10. 2003 г. № 131-ФЗ «Об общих принципах организации местного самоуправления в Российской Федерации», Федеральным законом от 22.10.2004 г. № 125-ФЗ «Об архивном деле Российской Федерации»,</w:t>
      </w:r>
      <w:r w:rsidR="00107689" w:rsidRPr="004F5F5A">
        <w:rPr>
          <w:rFonts w:ascii="Times New Roman" w:hAnsi="Times New Roman" w:cs="Times New Roman"/>
          <w:sz w:val="24"/>
          <w:szCs w:val="24"/>
        </w:rPr>
        <w:t xml:space="preserve"> законом Рязанской об</w:t>
      </w:r>
      <w:r w:rsidR="002875AF" w:rsidRPr="004F5F5A">
        <w:rPr>
          <w:rFonts w:ascii="Times New Roman" w:hAnsi="Times New Roman" w:cs="Times New Roman"/>
          <w:sz w:val="24"/>
          <w:szCs w:val="24"/>
        </w:rPr>
        <w:t>ласти от 24.06.2015 г. № 44-ОЗ «</w:t>
      </w:r>
      <w:r w:rsidR="00107689" w:rsidRPr="004F5F5A">
        <w:rPr>
          <w:rFonts w:ascii="Times New Roman" w:hAnsi="Times New Roman" w:cs="Times New Roman"/>
          <w:sz w:val="24"/>
          <w:szCs w:val="24"/>
        </w:rPr>
        <w:t>Об архивном деле в Рязанской области»,</w:t>
      </w:r>
      <w:r w:rsidR="00D00E49" w:rsidRPr="004F5F5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D00E49" w:rsidRPr="004F5F5A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D00E49" w:rsidRPr="004F5F5A">
        <w:rPr>
          <w:rFonts w:ascii="Times New Roman" w:hAnsi="Times New Roman" w:cs="Times New Roman"/>
          <w:sz w:val="24"/>
          <w:szCs w:val="24"/>
        </w:rPr>
        <w:t xml:space="preserve"> от 11.04.</w:t>
      </w:r>
      <w:r w:rsidR="001A6DCB" w:rsidRPr="004F5F5A">
        <w:rPr>
          <w:rFonts w:ascii="Times New Roman" w:hAnsi="Times New Roman" w:cs="Times New Roman"/>
          <w:sz w:val="24"/>
          <w:szCs w:val="24"/>
        </w:rPr>
        <w:t>2018 № 42 «Об утверждении примерного положения об архиве организации»,</w:t>
      </w:r>
      <w:r w:rsidRPr="004F5F5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– </w:t>
      </w:r>
      <w:r w:rsidR="00851AED" w:rsidRPr="004F5F5A">
        <w:rPr>
          <w:rFonts w:ascii="Times New Roman" w:hAnsi="Times New Roman" w:cs="Times New Roman"/>
          <w:sz w:val="24"/>
          <w:szCs w:val="24"/>
        </w:rPr>
        <w:t xml:space="preserve">Тырновское </w:t>
      </w:r>
      <w:r w:rsidRPr="004F5F5A">
        <w:rPr>
          <w:rFonts w:ascii="Times New Roman" w:hAnsi="Times New Roman" w:cs="Times New Roman"/>
          <w:sz w:val="24"/>
          <w:szCs w:val="24"/>
        </w:rPr>
        <w:t>сельское поселение Пронского</w:t>
      </w:r>
      <w:proofErr w:type="gramEnd"/>
      <w:r w:rsidRPr="004F5F5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</w:t>
      </w:r>
      <w:r w:rsidR="00A9010D" w:rsidRPr="004F5F5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r w:rsidR="00851AED" w:rsidRPr="004F5F5A">
        <w:rPr>
          <w:rFonts w:ascii="Times New Roman" w:hAnsi="Times New Roman" w:cs="Times New Roman"/>
          <w:sz w:val="24"/>
          <w:szCs w:val="24"/>
        </w:rPr>
        <w:t>Тырновское</w:t>
      </w:r>
      <w:r w:rsidR="00A9010D" w:rsidRPr="004F5F5A">
        <w:rPr>
          <w:rFonts w:ascii="Times New Roman" w:hAnsi="Times New Roman" w:cs="Times New Roman"/>
          <w:sz w:val="24"/>
          <w:szCs w:val="24"/>
        </w:rPr>
        <w:t xml:space="preserve"> сельское поселение Пронского муниципального района Рязанской области</w:t>
      </w:r>
    </w:p>
    <w:p w:rsidR="004F5F5A" w:rsidRDefault="004F5F5A" w:rsidP="00A90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9010D" w:rsidRPr="004F5F5A" w:rsidRDefault="004F5F5A" w:rsidP="00A90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9010D" w:rsidRPr="004F5F5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9010D" w:rsidRPr="004F5F5A" w:rsidRDefault="00A9010D" w:rsidP="00A90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10D" w:rsidRPr="004F5F5A" w:rsidRDefault="00A9010D" w:rsidP="00A9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F5A">
        <w:rPr>
          <w:rFonts w:ascii="Times New Roman" w:hAnsi="Times New Roman" w:cs="Times New Roman"/>
          <w:sz w:val="24"/>
          <w:szCs w:val="24"/>
        </w:rPr>
        <w:t>1. Утвердить Положение об архиве</w:t>
      </w:r>
      <w:r w:rsidR="001A6DCB" w:rsidRPr="004F5F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F5F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851AED" w:rsidRPr="004F5F5A">
        <w:rPr>
          <w:rFonts w:ascii="Times New Roman" w:hAnsi="Times New Roman" w:cs="Times New Roman"/>
          <w:sz w:val="24"/>
          <w:szCs w:val="24"/>
        </w:rPr>
        <w:t>Тырновское</w:t>
      </w:r>
      <w:r w:rsidRPr="004F5F5A">
        <w:rPr>
          <w:rFonts w:ascii="Times New Roman" w:hAnsi="Times New Roman" w:cs="Times New Roman"/>
          <w:sz w:val="24"/>
          <w:szCs w:val="24"/>
        </w:rPr>
        <w:t xml:space="preserve"> сельское поселение Пронского муниципального района Рязанской области</w:t>
      </w:r>
      <w:r w:rsidR="003B3C80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Pr="004F5F5A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A9010D" w:rsidRPr="004F5F5A" w:rsidRDefault="00A9010D" w:rsidP="00A9010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 2.  Настоящее постановление подлежит опубликованию</w:t>
      </w:r>
      <w:r w:rsidR="00851AED" w:rsidRPr="004F5F5A">
        <w:rPr>
          <w:rFonts w:ascii="Times New Roman" w:hAnsi="Times New Roman" w:cs="Times New Roman"/>
          <w:sz w:val="24"/>
          <w:szCs w:val="24"/>
        </w:rPr>
        <w:t xml:space="preserve"> в информационном бюллетене </w:t>
      </w:r>
      <w:r w:rsidRPr="004F5F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r w:rsidR="00851AED" w:rsidRPr="004F5F5A">
        <w:rPr>
          <w:rFonts w:ascii="Times New Roman" w:hAnsi="Times New Roman" w:cs="Times New Roman"/>
          <w:sz w:val="24"/>
          <w:szCs w:val="24"/>
        </w:rPr>
        <w:t>Тырновское</w:t>
      </w:r>
      <w:r w:rsidRPr="004F5F5A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851AED" w:rsidRPr="004F5F5A">
        <w:rPr>
          <w:rFonts w:ascii="Times New Roman" w:hAnsi="Times New Roman" w:cs="Times New Roman"/>
          <w:sz w:val="24"/>
          <w:szCs w:val="24"/>
        </w:rPr>
        <w:t>Тырновский</w:t>
      </w:r>
      <w:proofErr w:type="spellEnd"/>
      <w:r w:rsidR="00851AED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Pr="004F5F5A">
        <w:rPr>
          <w:rFonts w:ascii="Times New Roman" w:hAnsi="Times New Roman" w:cs="Times New Roman"/>
          <w:sz w:val="24"/>
          <w:szCs w:val="24"/>
        </w:rPr>
        <w:t xml:space="preserve"> вестник». </w:t>
      </w:r>
    </w:p>
    <w:p w:rsidR="00A9010D" w:rsidRPr="004F5F5A" w:rsidRDefault="00D86547" w:rsidP="00A9010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A9010D" w:rsidRPr="004F5F5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A9010D" w:rsidRPr="004F5F5A" w:rsidRDefault="00A9010D" w:rsidP="00A9010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4. Копию настоящего постановления направить в прокуратуру Пронского района и всем заинтересованным лицам.</w:t>
      </w:r>
    </w:p>
    <w:p w:rsidR="00A9010D" w:rsidRPr="004F5F5A" w:rsidRDefault="00A9010D" w:rsidP="00A9010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 w:rsidRPr="004F5F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F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 за собой.</w:t>
      </w:r>
    </w:p>
    <w:p w:rsidR="00A9010D" w:rsidRDefault="00A9010D" w:rsidP="00A9010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4F5F5A" w:rsidRPr="004F5F5A" w:rsidRDefault="004F5F5A" w:rsidP="00A9010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A9010D" w:rsidRPr="004F5F5A" w:rsidRDefault="00A9010D" w:rsidP="00A9010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F5F5A">
        <w:rPr>
          <w:rFonts w:ascii="Times New Roman" w:hAnsi="Times New Roman" w:cs="Times New Roman"/>
          <w:color w:val="000000"/>
          <w:sz w:val="24"/>
          <w:szCs w:val="24"/>
        </w:rPr>
        <w:t xml:space="preserve"> Глава муниципального образования- </w:t>
      </w:r>
    </w:p>
    <w:p w:rsidR="00A9010D" w:rsidRPr="004F5F5A" w:rsidRDefault="00851AED" w:rsidP="00A9010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F5F5A">
        <w:rPr>
          <w:rFonts w:ascii="Times New Roman" w:hAnsi="Times New Roman" w:cs="Times New Roman"/>
          <w:color w:val="000000"/>
          <w:sz w:val="24"/>
          <w:szCs w:val="24"/>
        </w:rPr>
        <w:t>Тырновское</w:t>
      </w:r>
      <w:r w:rsidR="00A9010D" w:rsidRPr="004F5F5A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                                         </w:t>
      </w:r>
      <w:r w:rsidRPr="004F5F5A">
        <w:rPr>
          <w:rFonts w:ascii="Times New Roman" w:hAnsi="Times New Roman" w:cs="Times New Roman"/>
          <w:color w:val="000000"/>
          <w:sz w:val="24"/>
          <w:szCs w:val="24"/>
        </w:rPr>
        <w:t>М.А.Некрасов</w:t>
      </w:r>
    </w:p>
    <w:p w:rsidR="001A6DCB" w:rsidRPr="004F5F5A" w:rsidRDefault="001A6DCB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CB" w:rsidRPr="004F5F5A" w:rsidRDefault="001A6DCB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AED" w:rsidRPr="004F5F5A" w:rsidRDefault="00851AE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AED" w:rsidRPr="004F5F5A" w:rsidRDefault="00851AE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AED" w:rsidRDefault="00851AE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AED" w:rsidRPr="004F5F5A" w:rsidRDefault="00851AED" w:rsidP="00D865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010D" w:rsidRPr="004F5F5A" w:rsidRDefault="00A9010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010D" w:rsidRPr="004F5F5A" w:rsidRDefault="00A9010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010D" w:rsidRPr="004F5F5A" w:rsidRDefault="00A9010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r w:rsidR="00851AED" w:rsidRPr="004F5F5A">
        <w:rPr>
          <w:rFonts w:ascii="Times New Roman" w:hAnsi="Times New Roman" w:cs="Times New Roman"/>
          <w:sz w:val="24"/>
          <w:szCs w:val="24"/>
        </w:rPr>
        <w:t>Тырновское</w:t>
      </w:r>
    </w:p>
    <w:p w:rsidR="00A9010D" w:rsidRPr="004F5F5A" w:rsidRDefault="00A9010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сельское поселение Пронского </w:t>
      </w:r>
      <w:proofErr w:type="gramStart"/>
      <w:r w:rsidRPr="004F5F5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9010D" w:rsidRPr="004F5F5A" w:rsidRDefault="00A9010D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района Рязанской области</w:t>
      </w:r>
    </w:p>
    <w:p w:rsidR="00A9010D" w:rsidRPr="004F5F5A" w:rsidRDefault="005632C3" w:rsidP="00A901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от 0</w:t>
      </w:r>
      <w:r w:rsidR="002A054F" w:rsidRPr="004F5F5A">
        <w:rPr>
          <w:rFonts w:ascii="Times New Roman" w:hAnsi="Times New Roman" w:cs="Times New Roman"/>
          <w:sz w:val="24"/>
          <w:szCs w:val="24"/>
        </w:rPr>
        <w:t>4</w:t>
      </w:r>
      <w:r w:rsidRPr="004F5F5A">
        <w:rPr>
          <w:rFonts w:ascii="Times New Roman" w:hAnsi="Times New Roman" w:cs="Times New Roman"/>
          <w:sz w:val="24"/>
          <w:szCs w:val="24"/>
        </w:rPr>
        <w:t>.0</w:t>
      </w:r>
      <w:r w:rsidR="002A054F" w:rsidRPr="004F5F5A">
        <w:rPr>
          <w:rFonts w:ascii="Times New Roman" w:hAnsi="Times New Roman" w:cs="Times New Roman"/>
          <w:sz w:val="24"/>
          <w:szCs w:val="24"/>
        </w:rPr>
        <w:t>3</w:t>
      </w:r>
      <w:r w:rsidRPr="004F5F5A">
        <w:rPr>
          <w:rFonts w:ascii="Times New Roman" w:hAnsi="Times New Roman" w:cs="Times New Roman"/>
          <w:sz w:val="24"/>
          <w:szCs w:val="24"/>
        </w:rPr>
        <w:t>. 2022 г. № 1</w:t>
      </w:r>
      <w:r w:rsidR="002A054F" w:rsidRPr="004F5F5A">
        <w:rPr>
          <w:rFonts w:ascii="Times New Roman" w:hAnsi="Times New Roman" w:cs="Times New Roman"/>
          <w:sz w:val="24"/>
          <w:szCs w:val="24"/>
        </w:rPr>
        <w:t>7</w:t>
      </w:r>
    </w:p>
    <w:p w:rsidR="00427B36" w:rsidRPr="004F5F5A" w:rsidRDefault="00427B36" w:rsidP="0042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5F5A" w:rsidRDefault="004F5F5A" w:rsidP="00D86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569" w:rsidRPr="004F5F5A" w:rsidRDefault="009A5569" w:rsidP="009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5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A5569" w:rsidRPr="004F5F5A" w:rsidRDefault="009A5569" w:rsidP="009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5A">
        <w:rPr>
          <w:rFonts w:ascii="Times New Roman" w:hAnsi="Times New Roman" w:cs="Times New Roman"/>
          <w:b/>
          <w:sz w:val="24"/>
          <w:szCs w:val="24"/>
        </w:rPr>
        <w:t xml:space="preserve">об архиве администрации муниципального образования – </w:t>
      </w:r>
      <w:r w:rsidR="002A054F" w:rsidRPr="004F5F5A">
        <w:rPr>
          <w:rFonts w:ascii="Times New Roman" w:hAnsi="Times New Roman" w:cs="Times New Roman"/>
          <w:b/>
          <w:sz w:val="24"/>
          <w:szCs w:val="24"/>
        </w:rPr>
        <w:t>Тырновское</w:t>
      </w:r>
      <w:r w:rsidRPr="004F5F5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Пронского муниципального района Рязанской области</w:t>
      </w:r>
    </w:p>
    <w:p w:rsidR="00A43781" w:rsidRPr="004F5F5A" w:rsidRDefault="00A43781" w:rsidP="009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81" w:rsidRPr="004F5F5A" w:rsidRDefault="00A43781" w:rsidP="009A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5F5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A5569" w:rsidRPr="004F5F5A" w:rsidRDefault="009A5569" w:rsidP="009A55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5569" w:rsidRPr="004F5F5A" w:rsidRDefault="009A5569" w:rsidP="009A5569">
      <w:pPr>
        <w:pStyle w:val="20"/>
        <w:shd w:val="clear" w:color="auto" w:fill="auto"/>
        <w:tabs>
          <w:tab w:val="left" w:pos="83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4F5F5A">
        <w:rPr>
          <w:rFonts w:ascii="Times New Roman" w:hAnsi="Times New Roman" w:cs="Times New Roman"/>
          <w:sz w:val="24"/>
          <w:szCs w:val="24"/>
        </w:rPr>
        <w:t xml:space="preserve">Документы администрации муниципального образования – </w:t>
      </w:r>
      <w:r w:rsidR="002A054F" w:rsidRPr="004F5F5A">
        <w:rPr>
          <w:rFonts w:ascii="Times New Roman" w:hAnsi="Times New Roman" w:cs="Times New Roman"/>
          <w:sz w:val="24"/>
          <w:szCs w:val="24"/>
        </w:rPr>
        <w:t>Тырновское</w:t>
      </w:r>
      <w:r w:rsidRPr="004F5F5A">
        <w:rPr>
          <w:rFonts w:ascii="Times New Roman" w:hAnsi="Times New Roman" w:cs="Times New Roman"/>
          <w:sz w:val="24"/>
          <w:szCs w:val="24"/>
        </w:rPr>
        <w:t xml:space="preserve"> сельское поселение  Пронского района Рязанской области 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Рязанской области, являются собственностью государства и подлежат постоянному хранению в архивном секторе (муниципальном архиве) администрации Пронского муниципального района Рязанской области (далее архивный сектор (муниципальный архив)).</w:t>
      </w:r>
      <w:proofErr w:type="gramEnd"/>
    </w:p>
    <w:p w:rsidR="009A5569" w:rsidRPr="004F5F5A" w:rsidRDefault="009A5569" w:rsidP="009A5569">
      <w:pPr>
        <w:pStyle w:val="20"/>
        <w:shd w:val="clear" w:color="auto" w:fill="auto"/>
        <w:tabs>
          <w:tab w:val="left" w:pos="83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В соответствии со ст. 17 Федерального закона от 22 октября 2004 года № 125-ФЗ «Об архивном деле в Российской Федерации» до передачи на муниципальное хранение эти документы хранятся в Администрации.</w:t>
      </w:r>
    </w:p>
    <w:p w:rsidR="009A5569" w:rsidRPr="004F5F5A" w:rsidRDefault="009A5569" w:rsidP="009A5569">
      <w:pPr>
        <w:pStyle w:val="20"/>
        <w:shd w:val="clear" w:color="auto" w:fill="auto"/>
        <w:tabs>
          <w:tab w:val="left" w:pos="85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4F5F5A">
        <w:rPr>
          <w:rFonts w:ascii="Times New Roman" w:hAnsi="Times New Roman" w:cs="Times New Roman"/>
          <w:sz w:val="24"/>
          <w:szCs w:val="24"/>
        </w:rPr>
        <w:t>Администрация обеспечивает сохранность, учет, отбор, упорядочение и использование документов Архивного фонда Российской Федерации, образующиеся в ее деятельности.</w:t>
      </w:r>
      <w:proofErr w:type="gramEnd"/>
      <w:r w:rsidRPr="004F5F5A">
        <w:rPr>
          <w:rFonts w:ascii="Times New Roman" w:hAnsi="Times New Roman" w:cs="Times New Roman"/>
          <w:sz w:val="24"/>
          <w:szCs w:val="24"/>
        </w:rPr>
        <w:t xml:space="preserve"> В соответствии с правилами, установленными </w:t>
      </w:r>
      <w:proofErr w:type="spellStart"/>
      <w:r w:rsidRPr="004F5F5A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4F5F5A">
        <w:rPr>
          <w:rFonts w:ascii="Times New Roman" w:hAnsi="Times New Roman" w:cs="Times New Roman"/>
          <w:sz w:val="24"/>
          <w:szCs w:val="24"/>
        </w:rPr>
        <w:t>, обеспечивает своевременную передачу этих документов на муниципальное хранение.</w:t>
      </w:r>
    </w:p>
    <w:p w:rsidR="009A5569" w:rsidRPr="004F5F5A" w:rsidRDefault="009A5569" w:rsidP="009A5569">
      <w:pPr>
        <w:pStyle w:val="20"/>
        <w:shd w:val="clear" w:color="auto" w:fill="auto"/>
        <w:tabs>
          <w:tab w:val="left" w:pos="85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Все работы, связанные с подготовкой и передачей архивных документов, на муниципальное хранение, производятся общим отделом Администрации.</w:t>
      </w:r>
    </w:p>
    <w:p w:rsidR="009A5569" w:rsidRPr="004F5F5A" w:rsidRDefault="002A054F" w:rsidP="009A5569">
      <w:pPr>
        <w:pStyle w:val="20"/>
        <w:shd w:val="clear" w:color="auto" w:fill="auto"/>
        <w:tabs>
          <w:tab w:val="left" w:pos="1218"/>
          <w:tab w:val="left" w:pos="34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3.Общий отдел </w:t>
      </w:r>
      <w:r w:rsidR="009A5569" w:rsidRPr="004F5F5A">
        <w:rPr>
          <w:rFonts w:ascii="Times New Roman" w:hAnsi="Times New Roman" w:cs="Times New Roman"/>
          <w:sz w:val="24"/>
          <w:szCs w:val="24"/>
        </w:rPr>
        <w:t>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Администрация.</w:t>
      </w:r>
    </w:p>
    <w:p w:rsidR="009A5569" w:rsidRPr="004F5F5A" w:rsidRDefault="009A5569" w:rsidP="009A5569">
      <w:pPr>
        <w:pStyle w:val="20"/>
        <w:shd w:val="clear" w:color="auto" w:fill="auto"/>
        <w:tabs>
          <w:tab w:val="left" w:pos="1218"/>
          <w:tab w:val="left" w:pos="348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За работу архива Администрации отвечает работник, ответственный за ведение архива.</w:t>
      </w:r>
    </w:p>
    <w:p w:rsidR="00A43781" w:rsidRPr="004F5F5A" w:rsidRDefault="009A5569" w:rsidP="00A43781">
      <w:pPr>
        <w:pStyle w:val="20"/>
        <w:shd w:val="clear" w:color="auto" w:fill="auto"/>
        <w:tabs>
          <w:tab w:val="left" w:pos="87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4. Положение об архиве Администра</w:t>
      </w:r>
      <w:r w:rsidR="00A43781" w:rsidRPr="004F5F5A">
        <w:rPr>
          <w:rFonts w:ascii="Times New Roman" w:hAnsi="Times New Roman" w:cs="Times New Roman"/>
          <w:sz w:val="24"/>
          <w:szCs w:val="24"/>
        </w:rPr>
        <w:t>ции разрабатывается на основании</w:t>
      </w:r>
    </w:p>
    <w:p w:rsidR="009A5569" w:rsidRPr="004F5F5A" w:rsidRDefault="009A5569" w:rsidP="00A43781">
      <w:pPr>
        <w:pStyle w:val="20"/>
        <w:shd w:val="clear" w:color="auto" w:fill="auto"/>
        <w:tabs>
          <w:tab w:val="left" w:pos="87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="00A56369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Pr="004F5F5A">
        <w:rPr>
          <w:rFonts w:ascii="Times New Roman" w:hAnsi="Times New Roman" w:cs="Times New Roman"/>
          <w:sz w:val="24"/>
          <w:szCs w:val="24"/>
        </w:rPr>
        <w:t>положения</w:t>
      </w:r>
      <w:r w:rsidRPr="004F5F5A">
        <w:rPr>
          <w:rFonts w:ascii="Times New Roman" w:hAnsi="Times New Roman" w:cs="Times New Roman"/>
          <w:sz w:val="24"/>
          <w:szCs w:val="24"/>
        </w:rPr>
        <w:tab/>
        <w:t xml:space="preserve">и утверждается главой администрации </w:t>
      </w:r>
      <w:proofErr w:type="spellStart"/>
      <w:r w:rsidR="002A054F" w:rsidRPr="004F5F5A">
        <w:rPr>
          <w:rFonts w:ascii="Times New Roman" w:hAnsi="Times New Roman" w:cs="Times New Roman"/>
          <w:sz w:val="24"/>
          <w:szCs w:val="24"/>
        </w:rPr>
        <w:t>Тырновского</w:t>
      </w:r>
      <w:proofErr w:type="spellEnd"/>
      <w:r w:rsidRPr="004F5F5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F5F5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F5F5A">
        <w:rPr>
          <w:rFonts w:ascii="Times New Roman" w:hAnsi="Times New Roman" w:cs="Times New Roman"/>
          <w:sz w:val="24"/>
          <w:szCs w:val="24"/>
        </w:rPr>
        <w:t>по согласованию с Экспертной</w:t>
      </w:r>
      <w:r w:rsidRPr="004F5F5A">
        <w:rPr>
          <w:rFonts w:ascii="Times New Roman" w:hAnsi="Times New Roman" w:cs="Times New Roman"/>
          <w:sz w:val="24"/>
          <w:szCs w:val="24"/>
        </w:rPr>
        <w:br/>
        <w:t>комиссией Администрации и архивным сектором администрации Пронского муниципального района.</w:t>
      </w:r>
    </w:p>
    <w:p w:rsidR="009A5569" w:rsidRPr="004F5F5A" w:rsidRDefault="009A5569" w:rsidP="009A5569">
      <w:pPr>
        <w:pStyle w:val="20"/>
        <w:shd w:val="clear" w:color="auto" w:fill="auto"/>
        <w:tabs>
          <w:tab w:val="left" w:pos="1082"/>
        </w:tabs>
        <w:spacing w:before="0" w:after="278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4F5F5A">
        <w:rPr>
          <w:rFonts w:ascii="Times New Roman" w:hAnsi="Times New Roman" w:cs="Times New Roman"/>
          <w:sz w:val="24"/>
          <w:szCs w:val="24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государственных</w:t>
      </w:r>
      <w:proofErr w:type="gramEnd"/>
      <w:r w:rsidRPr="004F5F5A">
        <w:rPr>
          <w:rFonts w:ascii="Times New Roman" w:hAnsi="Times New Roman" w:cs="Times New Roman"/>
          <w:sz w:val="24"/>
          <w:szCs w:val="24"/>
        </w:rPr>
        <w:t xml:space="preserve"> и муниципальных органов.</w:t>
      </w:r>
    </w:p>
    <w:p w:rsidR="009A5569" w:rsidRPr="004F5F5A" w:rsidRDefault="009A5569" w:rsidP="009A5569">
      <w:pPr>
        <w:pStyle w:val="10"/>
        <w:shd w:val="clear" w:color="auto" w:fill="auto"/>
        <w:tabs>
          <w:tab w:val="left" w:pos="2154"/>
        </w:tabs>
        <w:spacing w:before="0" w:after="129" w:line="260" w:lineRule="exact"/>
        <w:rPr>
          <w:sz w:val="24"/>
          <w:szCs w:val="24"/>
        </w:rPr>
      </w:pPr>
      <w:bookmarkStart w:id="0" w:name="bookmark2"/>
      <w:r w:rsidRPr="004F5F5A">
        <w:rPr>
          <w:sz w:val="24"/>
          <w:szCs w:val="24"/>
          <w:lang w:val="en-US"/>
        </w:rPr>
        <w:lastRenderedPageBreak/>
        <w:t>I</w:t>
      </w:r>
      <w:r w:rsidR="00A43781" w:rsidRPr="004F5F5A">
        <w:rPr>
          <w:sz w:val="24"/>
          <w:szCs w:val="24"/>
          <w:lang w:val="en-US"/>
        </w:rPr>
        <w:t>I</w:t>
      </w:r>
      <w:proofErr w:type="gramStart"/>
      <w:r w:rsidR="00A43781" w:rsidRPr="004F5F5A">
        <w:rPr>
          <w:sz w:val="24"/>
          <w:szCs w:val="24"/>
        </w:rPr>
        <w:t xml:space="preserve">. </w:t>
      </w:r>
      <w:r w:rsidRPr="004F5F5A">
        <w:rPr>
          <w:sz w:val="24"/>
          <w:szCs w:val="24"/>
        </w:rPr>
        <w:t xml:space="preserve"> Состав</w:t>
      </w:r>
      <w:proofErr w:type="gramEnd"/>
      <w:r w:rsidRPr="004F5F5A">
        <w:rPr>
          <w:sz w:val="24"/>
          <w:szCs w:val="24"/>
        </w:rPr>
        <w:t xml:space="preserve"> документов архива Администрации</w:t>
      </w:r>
      <w:bookmarkEnd w:id="0"/>
    </w:p>
    <w:p w:rsidR="00A43781" w:rsidRPr="004F5F5A" w:rsidRDefault="00A43781" w:rsidP="00A43781">
      <w:pPr>
        <w:pStyle w:val="20"/>
        <w:shd w:val="clear" w:color="auto" w:fill="auto"/>
        <w:tabs>
          <w:tab w:val="left" w:pos="89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6. </w:t>
      </w:r>
      <w:r w:rsidR="009A5569" w:rsidRPr="004F5F5A">
        <w:rPr>
          <w:rFonts w:ascii="Times New Roman" w:hAnsi="Times New Roman" w:cs="Times New Roman"/>
          <w:sz w:val="24"/>
          <w:szCs w:val="24"/>
        </w:rPr>
        <w:t>Архив Администрации хранит:</w:t>
      </w:r>
    </w:p>
    <w:p w:rsidR="00A43781" w:rsidRPr="004F5F5A" w:rsidRDefault="00A43781" w:rsidP="00A43781">
      <w:pPr>
        <w:pStyle w:val="20"/>
        <w:shd w:val="clear" w:color="auto" w:fill="auto"/>
        <w:tabs>
          <w:tab w:val="left" w:pos="900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r w:rsidR="009A5569" w:rsidRPr="004F5F5A">
        <w:rPr>
          <w:rFonts w:ascii="Times New Roman" w:hAnsi="Times New Roman" w:cs="Times New Roman"/>
          <w:sz w:val="24"/>
          <w:szCs w:val="24"/>
        </w:rPr>
        <w:t>а)</w:t>
      </w:r>
      <w:r w:rsidR="009A5569" w:rsidRPr="004F5F5A">
        <w:rPr>
          <w:rFonts w:ascii="Times New Roman" w:hAnsi="Times New Roman" w:cs="Times New Roman"/>
          <w:sz w:val="24"/>
          <w:szCs w:val="24"/>
        </w:rP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A43781" w:rsidRPr="004F5F5A" w:rsidRDefault="00A43781" w:rsidP="00A43781">
      <w:pPr>
        <w:pStyle w:val="20"/>
        <w:shd w:val="clear" w:color="auto" w:fill="auto"/>
        <w:tabs>
          <w:tab w:val="left" w:pos="900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r w:rsidR="009A5569" w:rsidRPr="004F5F5A">
        <w:rPr>
          <w:rFonts w:ascii="Times New Roman" w:hAnsi="Times New Roman" w:cs="Times New Roman"/>
          <w:sz w:val="24"/>
          <w:szCs w:val="24"/>
        </w:rPr>
        <w:t>б)</w:t>
      </w:r>
      <w:r w:rsidR="009A5569" w:rsidRPr="004F5F5A">
        <w:rPr>
          <w:rFonts w:ascii="Times New Roman" w:hAnsi="Times New Roman" w:cs="Times New Roman"/>
          <w:sz w:val="24"/>
          <w:szCs w:val="24"/>
        </w:rPr>
        <w:tab/>
        <w:t>документы постоянного хранения и документы по личному составу фонд</w:t>
      </w:r>
      <w:proofErr w:type="gramStart"/>
      <w:r w:rsidR="009A5569" w:rsidRPr="004F5F5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A5569" w:rsidRPr="004F5F5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A5569" w:rsidRPr="004F5F5A">
        <w:rPr>
          <w:rFonts w:ascii="Times New Roman" w:hAnsi="Times New Roman" w:cs="Times New Roman"/>
          <w:sz w:val="24"/>
          <w:szCs w:val="24"/>
        </w:rPr>
        <w:t>) Администрации - предшественников (при их наличии);</w:t>
      </w:r>
    </w:p>
    <w:p w:rsidR="00A43781" w:rsidRPr="004F5F5A" w:rsidRDefault="00A43781" w:rsidP="00A43781">
      <w:pPr>
        <w:pStyle w:val="20"/>
        <w:shd w:val="clear" w:color="auto" w:fill="auto"/>
        <w:tabs>
          <w:tab w:val="left" w:pos="900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r w:rsidR="009A5569" w:rsidRPr="004F5F5A">
        <w:rPr>
          <w:rFonts w:ascii="Times New Roman" w:hAnsi="Times New Roman" w:cs="Times New Roman"/>
          <w:sz w:val="24"/>
          <w:szCs w:val="24"/>
        </w:rPr>
        <w:t>в)</w:t>
      </w:r>
      <w:r w:rsidR="009A5569" w:rsidRPr="004F5F5A">
        <w:rPr>
          <w:rFonts w:ascii="Times New Roman" w:hAnsi="Times New Roman" w:cs="Times New Roman"/>
          <w:sz w:val="24"/>
          <w:szCs w:val="24"/>
        </w:rPr>
        <w:tab/>
        <w:t>архивные фонды личного происхождения (при их наличии);</w:t>
      </w:r>
    </w:p>
    <w:p w:rsidR="00A43781" w:rsidRPr="004F5F5A" w:rsidRDefault="00A43781" w:rsidP="00A43781">
      <w:pPr>
        <w:pStyle w:val="20"/>
        <w:shd w:val="clear" w:color="auto" w:fill="auto"/>
        <w:tabs>
          <w:tab w:val="left" w:pos="909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r w:rsidR="009A5569" w:rsidRPr="004F5F5A">
        <w:rPr>
          <w:rFonts w:ascii="Times New Roman" w:hAnsi="Times New Roman" w:cs="Times New Roman"/>
          <w:sz w:val="24"/>
          <w:szCs w:val="24"/>
        </w:rPr>
        <w:t>г)</w:t>
      </w:r>
      <w:r w:rsidR="009A5569" w:rsidRPr="004F5F5A">
        <w:rPr>
          <w:rFonts w:ascii="Times New Roman" w:hAnsi="Times New Roman" w:cs="Times New Roman"/>
          <w:sz w:val="24"/>
          <w:szCs w:val="24"/>
        </w:rPr>
        <w:tab/>
        <w:t>фонд пользования (архива) (при наличии);</w:t>
      </w:r>
    </w:p>
    <w:p w:rsidR="009A5569" w:rsidRPr="004F5F5A" w:rsidRDefault="00A43781" w:rsidP="00A43781">
      <w:pPr>
        <w:pStyle w:val="20"/>
        <w:shd w:val="clear" w:color="auto" w:fill="auto"/>
        <w:tabs>
          <w:tab w:val="left" w:pos="909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A5569" w:rsidRPr="004F5F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A5569" w:rsidRPr="004F5F5A">
        <w:rPr>
          <w:rFonts w:ascii="Times New Roman" w:hAnsi="Times New Roman" w:cs="Times New Roman"/>
          <w:sz w:val="24"/>
          <w:szCs w:val="24"/>
        </w:rPr>
        <w:t>)</w:t>
      </w:r>
      <w:r w:rsidR="009A5569" w:rsidRPr="004F5F5A">
        <w:rPr>
          <w:rFonts w:ascii="Times New Roman" w:hAnsi="Times New Roman" w:cs="Times New Roman"/>
          <w:sz w:val="24"/>
          <w:szCs w:val="24"/>
        </w:rPr>
        <w:tab/>
        <w:t>справочно-поисковые средства к документам и учетные документы архива Администрации.</w:t>
      </w:r>
    </w:p>
    <w:p w:rsidR="00A43781" w:rsidRPr="004F5F5A" w:rsidRDefault="00A43781" w:rsidP="00A43781">
      <w:pPr>
        <w:pStyle w:val="20"/>
        <w:shd w:val="clear" w:color="auto" w:fill="auto"/>
        <w:tabs>
          <w:tab w:val="left" w:pos="909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5569" w:rsidRPr="004F5F5A" w:rsidRDefault="00A43781" w:rsidP="00A43781">
      <w:pPr>
        <w:pStyle w:val="10"/>
        <w:shd w:val="clear" w:color="auto" w:fill="auto"/>
        <w:tabs>
          <w:tab w:val="left" w:pos="2944"/>
        </w:tabs>
        <w:spacing w:before="0" w:after="129" w:line="260" w:lineRule="exact"/>
        <w:ind w:left="2400"/>
        <w:jc w:val="both"/>
        <w:rPr>
          <w:sz w:val="24"/>
          <w:szCs w:val="24"/>
        </w:rPr>
      </w:pPr>
      <w:bookmarkStart w:id="1" w:name="bookmark3"/>
      <w:r w:rsidRPr="004F5F5A">
        <w:rPr>
          <w:sz w:val="24"/>
          <w:szCs w:val="24"/>
          <w:lang w:val="en-US"/>
        </w:rPr>
        <w:t>III</w:t>
      </w:r>
      <w:r w:rsidRPr="004F5F5A">
        <w:rPr>
          <w:sz w:val="24"/>
          <w:szCs w:val="24"/>
        </w:rPr>
        <w:t xml:space="preserve">. </w:t>
      </w:r>
      <w:r w:rsidR="009A5569" w:rsidRPr="004F5F5A">
        <w:rPr>
          <w:sz w:val="24"/>
          <w:szCs w:val="24"/>
        </w:rPr>
        <w:t>Задачи архива Администрации</w:t>
      </w:r>
      <w:bookmarkEnd w:id="1"/>
    </w:p>
    <w:p w:rsidR="009A5569" w:rsidRPr="004F5F5A" w:rsidRDefault="00A43781" w:rsidP="00A43781">
      <w:pPr>
        <w:pStyle w:val="20"/>
        <w:shd w:val="clear" w:color="auto" w:fill="auto"/>
        <w:tabs>
          <w:tab w:val="left" w:pos="912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7. </w:t>
      </w:r>
      <w:r w:rsidR="009A5569" w:rsidRPr="004F5F5A">
        <w:rPr>
          <w:rFonts w:ascii="Times New Roman" w:hAnsi="Times New Roman" w:cs="Times New Roman"/>
          <w:sz w:val="24"/>
          <w:szCs w:val="24"/>
        </w:rPr>
        <w:t>К задачам архива Администрации относятся:</w:t>
      </w:r>
    </w:p>
    <w:p w:rsidR="009A5569" w:rsidRPr="004F5F5A" w:rsidRDefault="00A43781" w:rsidP="00A43781">
      <w:pPr>
        <w:pStyle w:val="20"/>
        <w:shd w:val="clear" w:color="auto" w:fill="auto"/>
        <w:tabs>
          <w:tab w:val="left" w:pos="1082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7.1. </w:t>
      </w:r>
      <w:r w:rsidR="009A5569" w:rsidRPr="004F5F5A">
        <w:rPr>
          <w:rFonts w:ascii="Times New Roman" w:hAnsi="Times New Roman" w:cs="Times New Roman"/>
          <w:sz w:val="24"/>
          <w:szCs w:val="24"/>
        </w:rPr>
        <w:t xml:space="preserve">Организация хранения документов, состав которых предусмотрен главой </w:t>
      </w:r>
      <w:r w:rsidR="009A5569" w:rsidRPr="004F5F5A">
        <w:rPr>
          <w:rStyle w:val="21"/>
          <w:rFonts w:eastAsia="Microsoft Sans Serif"/>
          <w:b w:val="0"/>
          <w:sz w:val="24"/>
          <w:szCs w:val="24"/>
        </w:rPr>
        <w:t>II</w:t>
      </w:r>
      <w:r w:rsidR="009A5569" w:rsidRPr="004F5F5A">
        <w:rPr>
          <w:rStyle w:val="21"/>
          <w:rFonts w:eastAsia="Microsoft Sans Serif"/>
          <w:sz w:val="24"/>
          <w:szCs w:val="24"/>
        </w:rPr>
        <w:t xml:space="preserve"> </w:t>
      </w:r>
      <w:r w:rsidR="009A5569" w:rsidRPr="004F5F5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9A5569" w:rsidRPr="004F5F5A" w:rsidRDefault="002A054F" w:rsidP="00A43781">
      <w:pPr>
        <w:pStyle w:val="20"/>
        <w:shd w:val="clear" w:color="auto" w:fill="auto"/>
        <w:tabs>
          <w:tab w:val="left" w:pos="1332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7.2.</w:t>
      </w:r>
      <w:r w:rsidR="009A5569" w:rsidRPr="004F5F5A">
        <w:rPr>
          <w:rFonts w:ascii="Times New Roman" w:hAnsi="Times New Roman" w:cs="Times New Roman"/>
          <w:sz w:val="24"/>
          <w:szCs w:val="24"/>
        </w:rPr>
        <w:t>Комплектование архива Администрации документами, образовавшимися в деятельности Администрации.</w:t>
      </w:r>
    </w:p>
    <w:p w:rsidR="009A5569" w:rsidRPr="004F5F5A" w:rsidRDefault="002A054F" w:rsidP="00A43781">
      <w:pPr>
        <w:pStyle w:val="20"/>
        <w:shd w:val="clear" w:color="auto" w:fill="auto"/>
        <w:tabs>
          <w:tab w:val="left" w:pos="1332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7.3.</w:t>
      </w:r>
      <w:r w:rsidR="009A5569" w:rsidRPr="004F5F5A">
        <w:rPr>
          <w:rFonts w:ascii="Times New Roman" w:hAnsi="Times New Roman" w:cs="Times New Roman"/>
          <w:sz w:val="24"/>
          <w:szCs w:val="24"/>
        </w:rPr>
        <w:t>Учет документов, находящихся на хранении в архиве Администрации.</w:t>
      </w:r>
    </w:p>
    <w:p w:rsidR="009A5569" w:rsidRPr="004F5F5A" w:rsidRDefault="00A43781" w:rsidP="00A43781">
      <w:pPr>
        <w:pStyle w:val="20"/>
        <w:shd w:val="clear" w:color="auto" w:fill="auto"/>
        <w:tabs>
          <w:tab w:val="left" w:pos="1082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7.4. </w:t>
      </w:r>
      <w:r w:rsidR="009A5569" w:rsidRPr="004F5F5A">
        <w:rPr>
          <w:rFonts w:ascii="Times New Roman" w:hAnsi="Times New Roman" w:cs="Times New Roman"/>
          <w:sz w:val="24"/>
          <w:szCs w:val="24"/>
        </w:rPr>
        <w:t>Использование документов, находящихся на хранении в архиве Администрации.</w:t>
      </w:r>
    </w:p>
    <w:p w:rsidR="009A5569" w:rsidRPr="004F5F5A" w:rsidRDefault="00A43781" w:rsidP="00A43781">
      <w:pPr>
        <w:pStyle w:val="20"/>
        <w:shd w:val="clear" w:color="auto" w:fill="auto"/>
        <w:tabs>
          <w:tab w:val="left" w:pos="1082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7.5. </w:t>
      </w:r>
      <w:r w:rsidR="009A5569" w:rsidRPr="004F5F5A">
        <w:rPr>
          <w:rFonts w:ascii="Times New Roman" w:hAnsi="Times New Roman" w:cs="Times New Roman"/>
          <w:sz w:val="24"/>
          <w:szCs w:val="24"/>
        </w:rPr>
        <w:t>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9A5569" w:rsidRPr="004F5F5A" w:rsidRDefault="00A43781" w:rsidP="00A43781">
      <w:pPr>
        <w:pStyle w:val="20"/>
        <w:shd w:val="clear" w:color="auto" w:fill="auto"/>
        <w:tabs>
          <w:tab w:val="left" w:pos="1082"/>
        </w:tabs>
        <w:spacing w:before="0" w:after="278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7.6. </w:t>
      </w:r>
      <w:r w:rsidR="009A5569" w:rsidRPr="004F5F5A">
        <w:rPr>
          <w:rFonts w:ascii="Times New Roman" w:hAnsi="Times New Roman" w:cs="Times New Roman"/>
          <w:sz w:val="24"/>
          <w:szCs w:val="24"/>
        </w:rPr>
        <w:t xml:space="preserve">Методическое руководство и </w:t>
      </w:r>
      <w:proofErr w:type="gramStart"/>
      <w:r w:rsidR="009A5569" w:rsidRPr="004F5F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5569" w:rsidRPr="004F5F5A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структурных подразделениях Администрации и своевременной </w:t>
      </w:r>
      <w:r w:rsidR="00A56369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="009A5569" w:rsidRPr="004F5F5A">
        <w:rPr>
          <w:rFonts w:ascii="Times New Roman" w:hAnsi="Times New Roman" w:cs="Times New Roman"/>
          <w:sz w:val="24"/>
          <w:szCs w:val="24"/>
        </w:rPr>
        <w:t>передачей</w:t>
      </w:r>
      <w:r w:rsidR="00A56369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="009A5569" w:rsidRPr="004F5F5A">
        <w:rPr>
          <w:rFonts w:ascii="Times New Roman" w:hAnsi="Times New Roman" w:cs="Times New Roman"/>
          <w:sz w:val="24"/>
          <w:szCs w:val="24"/>
        </w:rPr>
        <w:t xml:space="preserve"> их </w:t>
      </w:r>
      <w:r w:rsidR="00A56369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="009A5569" w:rsidRPr="004F5F5A">
        <w:rPr>
          <w:rFonts w:ascii="Times New Roman" w:hAnsi="Times New Roman" w:cs="Times New Roman"/>
          <w:sz w:val="24"/>
          <w:szCs w:val="24"/>
        </w:rPr>
        <w:t xml:space="preserve">в </w:t>
      </w:r>
      <w:r w:rsidR="00A56369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="009A5569" w:rsidRPr="004F5F5A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A56369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="009A5569" w:rsidRPr="004F5F5A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9A5569" w:rsidRPr="004F5F5A" w:rsidRDefault="00A43781" w:rsidP="00A43781">
      <w:pPr>
        <w:pStyle w:val="10"/>
        <w:shd w:val="clear" w:color="auto" w:fill="auto"/>
        <w:tabs>
          <w:tab w:val="left" w:pos="2785"/>
        </w:tabs>
        <w:spacing w:before="0" w:after="167" w:line="260" w:lineRule="exact"/>
        <w:ind w:left="2260"/>
        <w:jc w:val="both"/>
        <w:rPr>
          <w:sz w:val="24"/>
          <w:szCs w:val="24"/>
        </w:rPr>
      </w:pPr>
      <w:bookmarkStart w:id="2" w:name="bookmark4"/>
      <w:r w:rsidRPr="004F5F5A">
        <w:rPr>
          <w:sz w:val="24"/>
          <w:szCs w:val="24"/>
          <w:lang w:val="en-US"/>
        </w:rPr>
        <w:t>IV</w:t>
      </w:r>
      <w:r w:rsidRPr="004F5F5A">
        <w:rPr>
          <w:sz w:val="24"/>
          <w:szCs w:val="24"/>
        </w:rPr>
        <w:t xml:space="preserve">. </w:t>
      </w:r>
      <w:r w:rsidR="009A5569" w:rsidRPr="004F5F5A">
        <w:rPr>
          <w:sz w:val="24"/>
          <w:szCs w:val="24"/>
        </w:rPr>
        <w:t>Функции архива Администрации</w:t>
      </w:r>
      <w:bookmarkEnd w:id="2"/>
    </w:p>
    <w:p w:rsidR="00D86547" w:rsidRDefault="00A43781" w:rsidP="00D86547">
      <w:pPr>
        <w:pStyle w:val="20"/>
        <w:shd w:val="clear" w:color="auto" w:fill="auto"/>
        <w:tabs>
          <w:tab w:val="left" w:pos="912"/>
        </w:tabs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</w:t>
      </w:r>
      <w:r w:rsidR="00D86547">
        <w:rPr>
          <w:rFonts w:ascii="Times New Roman" w:hAnsi="Times New Roman" w:cs="Times New Roman"/>
          <w:sz w:val="24"/>
          <w:szCs w:val="24"/>
        </w:rPr>
        <w:t xml:space="preserve">   </w:t>
      </w:r>
      <w:r w:rsidRPr="004F5F5A">
        <w:rPr>
          <w:rFonts w:ascii="Times New Roman" w:hAnsi="Times New Roman" w:cs="Times New Roman"/>
          <w:sz w:val="24"/>
          <w:szCs w:val="24"/>
        </w:rPr>
        <w:t xml:space="preserve">   8. </w:t>
      </w:r>
      <w:r w:rsidR="009A5569" w:rsidRPr="004F5F5A">
        <w:rPr>
          <w:rFonts w:ascii="Times New Roman" w:hAnsi="Times New Roman" w:cs="Times New Roman"/>
          <w:sz w:val="24"/>
          <w:szCs w:val="24"/>
        </w:rPr>
        <w:t>Архив Администрации осуществляет следующие функции:</w:t>
      </w:r>
    </w:p>
    <w:p w:rsidR="00A43781" w:rsidRPr="004F5F5A" w:rsidRDefault="00D86547" w:rsidP="00D86547">
      <w:pPr>
        <w:pStyle w:val="20"/>
        <w:shd w:val="clear" w:color="auto" w:fill="auto"/>
        <w:tabs>
          <w:tab w:val="left" w:pos="912"/>
        </w:tabs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3781" w:rsidRPr="004F5F5A">
        <w:rPr>
          <w:rFonts w:ascii="Times New Roman" w:hAnsi="Times New Roman" w:cs="Times New Roman"/>
          <w:sz w:val="24"/>
          <w:szCs w:val="24"/>
        </w:rPr>
        <w:t xml:space="preserve"> 8.1. </w:t>
      </w:r>
      <w:r w:rsidR="009A5569" w:rsidRPr="004F5F5A">
        <w:rPr>
          <w:rFonts w:ascii="Times New Roman" w:hAnsi="Times New Roman" w:cs="Times New Roman"/>
          <w:sz w:val="24"/>
          <w:szCs w:val="24"/>
        </w:rPr>
        <w:t>Организует прием документов постоянного и временных (свыше 10</w:t>
      </w:r>
      <w:r w:rsidR="00A43781" w:rsidRPr="004F5F5A">
        <w:rPr>
          <w:rFonts w:ascii="Times New Roman" w:hAnsi="Times New Roman" w:cs="Times New Roman"/>
          <w:sz w:val="24"/>
          <w:szCs w:val="24"/>
        </w:rPr>
        <w:t xml:space="preserve"> </w:t>
      </w:r>
      <w:r w:rsidR="0029794D" w:rsidRPr="004F5F5A">
        <w:rPr>
          <w:rFonts w:ascii="Times New Roman" w:hAnsi="Times New Roman" w:cs="Times New Roman"/>
          <w:sz w:val="24"/>
          <w:szCs w:val="24"/>
        </w:rPr>
        <w:t>лет) сроков хран</w:t>
      </w:r>
      <w:r w:rsidR="00A43781" w:rsidRPr="004F5F5A">
        <w:rPr>
          <w:rFonts w:ascii="Times New Roman" w:hAnsi="Times New Roman" w:cs="Times New Roman"/>
          <w:sz w:val="24"/>
          <w:szCs w:val="24"/>
        </w:rPr>
        <w:t>ения, в том числе по личному составу, образовавшихся в деятельности Администрации.</w:t>
      </w:r>
    </w:p>
    <w:p w:rsidR="00A43781" w:rsidRPr="004F5F5A" w:rsidRDefault="0029794D" w:rsidP="0029794D">
      <w:pPr>
        <w:pStyle w:val="20"/>
        <w:shd w:val="clear" w:color="auto" w:fill="auto"/>
        <w:tabs>
          <w:tab w:val="left" w:pos="1028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8.2. </w:t>
      </w:r>
      <w:r w:rsidR="00A43781" w:rsidRPr="004F5F5A">
        <w:rPr>
          <w:rFonts w:ascii="Times New Roman" w:hAnsi="Times New Roman" w:cs="Times New Roman"/>
          <w:sz w:val="24"/>
          <w:szCs w:val="24"/>
        </w:rPr>
        <w:t>Ведет учет документов и фондов, находящихся на хранении в архиве Администрации.</w:t>
      </w:r>
    </w:p>
    <w:p w:rsidR="00A43781" w:rsidRPr="004F5F5A" w:rsidRDefault="009F7BAB" w:rsidP="009F7BAB">
      <w:pPr>
        <w:pStyle w:val="20"/>
        <w:shd w:val="clear" w:color="auto" w:fill="auto"/>
        <w:tabs>
          <w:tab w:val="left" w:pos="1038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8.3. </w:t>
      </w:r>
      <w:r w:rsidR="00A43781" w:rsidRPr="004F5F5A">
        <w:rPr>
          <w:rFonts w:ascii="Times New Roman" w:hAnsi="Times New Roman" w:cs="Times New Roman"/>
          <w:sz w:val="24"/>
          <w:szCs w:val="24"/>
        </w:rPr>
        <w:t>Представляет в государственный (муниципальный)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A43781" w:rsidRPr="004F5F5A" w:rsidRDefault="001A7286" w:rsidP="001A7286">
      <w:pPr>
        <w:pStyle w:val="20"/>
        <w:shd w:val="clear" w:color="auto" w:fill="auto"/>
        <w:tabs>
          <w:tab w:val="left" w:pos="1028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8.4. </w:t>
      </w:r>
      <w:r w:rsidR="00A43781" w:rsidRPr="004F5F5A">
        <w:rPr>
          <w:rFonts w:ascii="Times New Roman" w:hAnsi="Times New Roman" w:cs="Times New Roman"/>
          <w:sz w:val="24"/>
          <w:szCs w:val="24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06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8.5. </w:t>
      </w:r>
      <w:r w:rsidR="00A43781" w:rsidRPr="004F5F5A">
        <w:rPr>
          <w:rFonts w:ascii="Times New Roman" w:hAnsi="Times New Roman" w:cs="Times New Roman"/>
          <w:sz w:val="24"/>
          <w:szCs w:val="24"/>
        </w:rPr>
        <w:t>Осуществляет подготовку и представляет: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06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</w:t>
      </w:r>
      <w:r w:rsidR="00A43781" w:rsidRPr="004F5F5A">
        <w:rPr>
          <w:rFonts w:ascii="Times New Roman" w:hAnsi="Times New Roman" w:cs="Times New Roman"/>
          <w:sz w:val="24"/>
          <w:szCs w:val="24"/>
        </w:rPr>
        <w:t>а)</w:t>
      </w:r>
      <w:r w:rsidR="00A43781" w:rsidRPr="004F5F5A">
        <w:rPr>
          <w:rFonts w:ascii="Times New Roman" w:hAnsi="Times New Roman" w:cs="Times New Roman"/>
          <w:sz w:val="24"/>
          <w:szCs w:val="24"/>
        </w:rPr>
        <w:tab/>
        <w:t>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06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r w:rsidR="00A43781" w:rsidRPr="004F5F5A">
        <w:rPr>
          <w:rFonts w:ascii="Times New Roman" w:hAnsi="Times New Roman" w:cs="Times New Roman"/>
          <w:sz w:val="24"/>
          <w:szCs w:val="24"/>
        </w:rPr>
        <w:t>б)</w:t>
      </w:r>
      <w:r w:rsidR="00A43781" w:rsidRPr="004F5F5A">
        <w:rPr>
          <w:rFonts w:ascii="Times New Roman" w:hAnsi="Times New Roman" w:cs="Times New Roman"/>
          <w:sz w:val="24"/>
          <w:szCs w:val="24"/>
        </w:rPr>
        <w:tab/>
        <w:t>на утверждение эксп</w:t>
      </w:r>
      <w:r w:rsidRPr="004F5F5A">
        <w:rPr>
          <w:rFonts w:ascii="Times New Roman" w:hAnsi="Times New Roman" w:cs="Times New Roman"/>
          <w:sz w:val="24"/>
          <w:szCs w:val="24"/>
        </w:rPr>
        <w:t>ертно-проверочной комиссии феде</w:t>
      </w:r>
      <w:r w:rsidR="00A43781" w:rsidRPr="004F5F5A">
        <w:rPr>
          <w:rFonts w:ascii="Times New Roman" w:hAnsi="Times New Roman" w:cs="Times New Roman"/>
          <w:sz w:val="24"/>
          <w:szCs w:val="24"/>
        </w:rPr>
        <w:t xml:space="preserve">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</w:t>
      </w:r>
      <w:r w:rsidR="00A43781" w:rsidRPr="004F5F5A">
        <w:rPr>
          <w:rFonts w:ascii="Times New Roman" w:hAnsi="Times New Roman" w:cs="Times New Roman"/>
          <w:sz w:val="24"/>
          <w:szCs w:val="24"/>
        </w:rPr>
        <w:lastRenderedPageBreak/>
        <w:t>описи дел постоянного хранения;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06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r w:rsidR="00A43781" w:rsidRPr="004F5F5A">
        <w:rPr>
          <w:rFonts w:ascii="Times New Roman" w:hAnsi="Times New Roman" w:cs="Times New Roman"/>
          <w:sz w:val="24"/>
          <w:szCs w:val="24"/>
        </w:rPr>
        <w:t>в)</w:t>
      </w:r>
      <w:r w:rsidR="00A43781" w:rsidRPr="004F5F5A">
        <w:rPr>
          <w:rFonts w:ascii="Times New Roman" w:hAnsi="Times New Roman" w:cs="Times New Roman"/>
          <w:sz w:val="24"/>
          <w:szCs w:val="24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06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</w:t>
      </w:r>
      <w:r w:rsidR="00A43781" w:rsidRPr="004F5F5A">
        <w:rPr>
          <w:rFonts w:ascii="Times New Roman" w:hAnsi="Times New Roman" w:cs="Times New Roman"/>
          <w:sz w:val="24"/>
          <w:szCs w:val="24"/>
        </w:rPr>
        <w:t>г)</w:t>
      </w:r>
      <w:r w:rsidR="00A43781" w:rsidRPr="004F5F5A">
        <w:rPr>
          <w:rFonts w:ascii="Times New Roman" w:hAnsi="Times New Roman" w:cs="Times New Roman"/>
          <w:sz w:val="24"/>
          <w:szCs w:val="24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43781" w:rsidRPr="004F5F5A" w:rsidRDefault="001A7286" w:rsidP="001A7286">
      <w:pPr>
        <w:pStyle w:val="20"/>
        <w:shd w:val="clear" w:color="auto" w:fill="auto"/>
        <w:tabs>
          <w:tab w:val="left" w:pos="106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A43781" w:rsidRPr="004F5F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43781" w:rsidRPr="004F5F5A">
        <w:rPr>
          <w:rFonts w:ascii="Times New Roman" w:hAnsi="Times New Roman" w:cs="Times New Roman"/>
          <w:sz w:val="24"/>
          <w:szCs w:val="24"/>
        </w:rPr>
        <w:t>)</w:t>
      </w:r>
      <w:r w:rsidR="00A43781" w:rsidRPr="004F5F5A">
        <w:rPr>
          <w:rFonts w:ascii="Times New Roman" w:hAnsi="Times New Roman" w:cs="Times New Roman"/>
          <w:sz w:val="24"/>
          <w:szCs w:val="24"/>
        </w:rPr>
        <w:tab/>
        <w:t>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="00A43781" w:rsidRPr="004F5F5A">
        <w:rPr>
          <w:rFonts w:ascii="Times New Roman" w:hAnsi="Times New Roman" w:cs="Times New Roman"/>
          <w:sz w:val="24"/>
          <w:szCs w:val="24"/>
        </w:rPr>
        <w:t xml:space="preserve"> полномочиями.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023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8.6. </w:t>
      </w:r>
      <w:r w:rsidR="00A43781" w:rsidRPr="004F5F5A">
        <w:rPr>
          <w:rFonts w:ascii="Times New Roman" w:hAnsi="Times New Roman" w:cs="Times New Roman"/>
          <w:sz w:val="24"/>
          <w:szCs w:val="24"/>
        </w:rPr>
        <w:t>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023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8.7. </w:t>
      </w:r>
      <w:r w:rsidR="00A43781" w:rsidRPr="004F5F5A">
        <w:rPr>
          <w:rFonts w:ascii="Times New Roman" w:hAnsi="Times New Roman" w:cs="Times New Roman"/>
          <w:sz w:val="24"/>
          <w:szCs w:val="24"/>
        </w:rPr>
        <w:t>Организует и проводит экспертизу ценности документов временных (свыше 10 лет) сроков хранения, наход</w:t>
      </w:r>
      <w:r w:rsidRPr="004F5F5A">
        <w:rPr>
          <w:rFonts w:ascii="Times New Roman" w:hAnsi="Times New Roman" w:cs="Times New Roman"/>
          <w:sz w:val="24"/>
          <w:szCs w:val="24"/>
        </w:rPr>
        <w:t>ящихся на хранении в</w:t>
      </w:r>
      <w:r w:rsidR="00A43781" w:rsidRPr="004F5F5A">
        <w:rPr>
          <w:rFonts w:ascii="Times New Roman" w:hAnsi="Times New Roman" w:cs="Times New Roman"/>
          <w:sz w:val="24"/>
          <w:szCs w:val="24"/>
        </w:rPr>
        <w:t xml:space="preserve"> Архиве Администрации в целях отбора документов для включения в состав</w:t>
      </w:r>
      <w:r w:rsidRPr="004F5F5A">
        <w:rPr>
          <w:rFonts w:ascii="Times New Roman" w:hAnsi="Times New Roman" w:cs="Times New Roman"/>
          <w:sz w:val="24"/>
          <w:szCs w:val="24"/>
        </w:rPr>
        <w:t xml:space="preserve"> Архивного фонда Российской Федерации, а также выявления документов, не подлежащих дальнейшему хранению.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176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8.8. Проводит мероприятия по обеспечению сохранности документов, находящихся на хранении в Архиве Администрации.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176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8.9.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0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8.10. Информирует пользователей по вопросам местонахождения архивных документов.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20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8.11. Организует выдачу документов и дел для работы в помещении Администрации или во временное пользование.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24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8.12. Исполняет запросы пользователей, выдает архивные копии документов, архивные выписки и архивные справки.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47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8.13. Ведет учет использования документов Архива Администрации.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10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8.14. Создает фонд пользования Архива Администрации и организует его использование.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10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8.15. Осуществляет ведение справочно-поисковых сре</w:t>
      </w:r>
      <w:proofErr w:type="gramStart"/>
      <w:r w:rsidRPr="004F5F5A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4F5F5A">
        <w:rPr>
          <w:rFonts w:ascii="Times New Roman" w:hAnsi="Times New Roman" w:cs="Times New Roman"/>
          <w:sz w:val="24"/>
          <w:szCs w:val="24"/>
        </w:rPr>
        <w:t>окументам Архива Администрации.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05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8.16. Участвует в разработке документов Администрации по вопросам архивного дела и делопроизводства.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47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8.17. Оказывает методическую помощь: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47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а)</w:t>
      </w:r>
      <w:r w:rsidRPr="004F5F5A">
        <w:rPr>
          <w:rFonts w:ascii="Times New Roman" w:hAnsi="Times New Roman" w:cs="Times New Roman"/>
          <w:sz w:val="24"/>
          <w:szCs w:val="24"/>
        </w:rPr>
        <w:tab/>
        <w:t>службе делопроизводства Администрации в составлении номенклатуры дел, формировании и оформлении дел;</w:t>
      </w:r>
    </w:p>
    <w:p w:rsidR="001A7286" w:rsidRPr="004F5F5A" w:rsidRDefault="001A7286" w:rsidP="001A7286">
      <w:pPr>
        <w:pStyle w:val="20"/>
        <w:shd w:val="clear" w:color="auto" w:fill="auto"/>
        <w:tabs>
          <w:tab w:val="left" w:pos="1247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б)</w:t>
      </w:r>
      <w:r w:rsidRPr="004F5F5A">
        <w:rPr>
          <w:rFonts w:ascii="Times New Roman" w:hAnsi="Times New Roman" w:cs="Times New Roman"/>
          <w:sz w:val="24"/>
          <w:szCs w:val="24"/>
        </w:rPr>
        <w:tab/>
        <w:t>структурным подразделениям и работникам Администрации в подготовке документов к передаче в Архив Администрации.</w:t>
      </w:r>
    </w:p>
    <w:p w:rsidR="00A43781" w:rsidRPr="004F5F5A" w:rsidRDefault="00A43781" w:rsidP="001A7286">
      <w:pPr>
        <w:pStyle w:val="20"/>
        <w:shd w:val="clear" w:color="auto" w:fill="auto"/>
        <w:tabs>
          <w:tab w:val="left" w:pos="1028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547" w:rsidRDefault="00D86547" w:rsidP="003F172C">
      <w:pPr>
        <w:pStyle w:val="20"/>
        <w:shd w:val="clear" w:color="auto" w:fill="auto"/>
        <w:tabs>
          <w:tab w:val="left" w:pos="1104"/>
        </w:tabs>
        <w:spacing w:before="0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547" w:rsidRDefault="00D86547" w:rsidP="003F172C">
      <w:pPr>
        <w:pStyle w:val="20"/>
        <w:shd w:val="clear" w:color="auto" w:fill="auto"/>
        <w:tabs>
          <w:tab w:val="left" w:pos="1104"/>
        </w:tabs>
        <w:spacing w:before="0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547" w:rsidRDefault="00D86547" w:rsidP="003F172C">
      <w:pPr>
        <w:pStyle w:val="20"/>
        <w:shd w:val="clear" w:color="auto" w:fill="auto"/>
        <w:tabs>
          <w:tab w:val="left" w:pos="1104"/>
        </w:tabs>
        <w:spacing w:before="0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547" w:rsidRDefault="00D86547" w:rsidP="003F172C">
      <w:pPr>
        <w:pStyle w:val="20"/>
        <w:shd w:val="clear" w:color="auto" w:fill="auto"/>
        <w:tabs>
          <w:tab w:val="left" w:pos="1104"/>
        </w:tabs>
        <w:spacing w:before="0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69" w:rsidRPr="004F5F5A" w:rsidRDefault="003F172C" w:rsidP="003F172C">
      <w:pPr>
        <w:pStyle w:val="20"/>
        <w:shd w:val="clear" w:color="auto" w:fill="auto"/>
        <w:tabs>
          <w:tab w:val="left" w:pos="1104"/>
        </w:tabs>
        <w:spacing w:before="0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4F5F5A">
        <w:rPr>
          <w:rFonts w:ascii="Times New Roman" w:hAnsi="Times New Roman" w:cs="Times New Roman"/>
          <w:b/>
          <w:sz w:val="24"/>
          <w:szCs w:val="24"/>
        </w:rPr>
        <w:t>. Права Архива Администрации</w:t>
      </w:r>
    </w:p>
    <w:p w:rsidR="003F172C" w:rsidRPr="004F5F5A" w:rsidRDefault="003F172C" w:rsidP="003F172C">
      <w:pPr>
        <w:pStyle w:val="20"/>
        <w:shd w:val="clear" w:color="auto" w:fill="auto"/>
        <w:tabs>
          <w:tab w:val="left" w:pos="110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2C" w:rsidRPr="004F5F5A" w:rsidRDefault="003F172C" w:rsidP="00C17832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9. Архив Администрации имеет право:</w:t>
      </w:r>
    </w:p>
    <w:p w:rsidR="003F172C" w:rsidRPr="004F5F5A" w:rsidRDefault="003F172C" w:rsidP="00C17832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а)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3F172C" w:rsidRPr="004F5F5A" w:rsidRDefault="003F172C" w:rsidP="00C17832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б)</w:t>
      </w:r>
      <w:r w:rsidRPr="004F5F5A">
        <w:rPr>
          <w:rFonts w:ascii="Times New Roman" w:hAnsi="Times New Roman" w:cs="Times New Roman"/>
          <w:sz w:val="24"/>
          <w:szCs w:val="24"/>
        </w:rPr>
        <w:tab/>
        <w:t>запрашивать в структурных подразделениях Администрации сведения, необходимые для работы Архива Администрации;</w:t>
      </w:r>
    </w:p>
    <w:p w:rsidR="003F172C" w:rsidRPr="004F5F5A" w:rsidRDefault="003F172C" w:rsidP="00C17832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в)</w:t>
      </w:r>
      <w:r w:rsidRPr="004F5F5A">
        <w:rPr>
          <w:rFonts w:ascii="Times New Roman" w:hAnsi="Times New Roman" w:cs="Times New Roman"/>
          <w:sz w:val="24"/>
          <w:szCs w:val="24"/>
        </w:rPr>
        <w:tab/>
        <w:t>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3F172C" w:rsidRPr="004F5F5A" w:rsidRDefault="003F172C" w:rsidP="00C17832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г) информировать структурные подразделения Администрации о необходимости передачи документов в Архив Администрации в соответствии с установленными сроками;</w:t>
      </w:r>
    </w:p>
    <w:p w:rsidR="009A5569" w:rsidRPr="004F5F5A" w:rsidRDefault="003F172C" w:rsidP="00C17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F5F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5F5A">
        <w:rPr>
          <w:rFonts w:ascii="Times New Roman" w:hAnsi="Times New Roman" w:cs="Times New Roman"/>
          <w:sz w:val="24"/>
          <w:szCs w:val="24"/>
        </w:rPr>
        <w:t>) принимать участие в заседаниях ЭПК архивного учреждения.</w:t>
      </w:r>
    </w:p>
    <w:p w:rsidR="00C17832" w:rsidRDefault="00C17832" w:rsidP="00C17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6547" w:rsidRDefault="00D86547" w:rsidP="00C17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6547" w:rsidRPr="004F5F5A" w:rsidRDefault="00D86547" w:rsidP="00C17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172C" w:rsidRPr="004F5F5A" w:rsidRDefault="003F172C" w:rsidP="00C17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172C" w:rsidRPr="004F5F5A" w:rsidRDefault="003F172C" w:rsidP="009A55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СОГЛАСОВАНО:</w:t>
      </w:r>
      <w:r w:rsidR="00C17832" w:rsidRPr="004F5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СОГЛАСОВАНО:                            </w:t>
      </w:r>
    </w:p>
    <w:p w:rsidR="003F172C" w:rsidRPr="004F5F5A" w:rsidRDefault="003F172C" w:rsidP="009A55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Протокол администрации</w:t>
      </w:r>
      <w:r w:rsidR="00C17832" w:rsidRPr="004F5F5A">
        <w:rPr>
          <w:rFonts w:ascii="Times New Roman" w:hAnsi="Times New Roman" w:cs="Times New Roman"/>
          <w:sz w:val="24"/>
          <w:szCs w:val="24"/>
        </w:rPr>
        <w:t xml:space="preserve">                                     Начальник архивного сектора</w:t>
      </w:r>
    </w:p>
    <w:p w:rsidR="003F172C" w:rsidRPr="004F5F5A" w:rsidRDefault="003F172C" w:rsidP="009A55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  <w:r w:rsidR="00C17832" w:rsidRPr="004F5F5A">
        <w:rPr>
          <w:rFonts w:ascii="Times New Roman" w:hAnsi="Times New Roman" w:cs="Times New Roman"/>
          <w:sz w:val="24"/>
          <w:szCs w:val="24"/>
        </w:rPr>
        <w:t xml:space="preserve">                             администрации Пронского</w:t>
      </w:r>
    </w:p>
    <w:p w:rsidR="003F172C" w:rsidRPr="004F5F5A" w:rsidRDefault="004F5F5A" w:rsidP="009A55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 xml:space="preserve">Тырновское </w:t>
      </w:r>
      <w:r w:rsidR="003F172C" w:rsidRPr="004F5F5A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17832" w:rsidRPr="004F5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F172C" w:rsidRPr="004F5F5A" w:rsidRDefault="003F172C" w:rsidP="009A55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поселение</w:t>
      </w:r>
      <w:r w:rsidR="00C17832" w:rsidRPr="004F5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__________Л. В. Васильева</w:t>
      </w:r>
    </w:p>
    <w:p w:rsidR="00A9010D" w:rsidRPr="004F5F5A" w:rsidRDefault="003F172C" w:rsidP="005632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5F5A">
        <w:rPr>
          <w:rFonts w:ascii="Times New Roman" w:hAnsi="Times New Roman" w:cs="Times New Roman"/>
          <w:sz w:val="24"/>
          <w:szCs w:val="24"/>
        </w:rPr>
        <w:t>от ___ _______20___ г. №</w:t>
      </w:r>
      <w:r w:rsidR="00C17832" w:rsidRPr="004F5F5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A9010D" w:rsidRPr="004F5F5A" w:rsidRDefault="00A9010D" w:rsidP="000A1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010D" w:rsidRPr="004F5F5A" w:rsidSect="006F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FAF"/>
    <w:multiLevelType w:val="multilevel"/>
    <w:tmpl w:val="15D01B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1">
    <w:nsid w:val="30C1165C"/>
    <w:multiLevelType w:val="multilevel"/>
    <w:tmpl w:val="131C94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753D9"/>
    <w:multiLevelType w:val="multilevel"/>
    <w:tmpl w:val="C1A09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71ABF"/>
    <w:multiLevelType w:val="hybridMultilevel"/>
    <w:tmpl w:val="14521372"/>
    <w:lvl w:ilvl="0" w:tplc="96C6CCFA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63F1F12"/>
    <w:multiLevelType w:val="multilevel"/>
    <w:tmpl w:val="416A043E"/>
    <w:lvl w:ilvl="0">
      <w:start w:val="1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A5F"/>
    <w:rsid w:val="000177CC"/>
    <w:rsid w:val="00070A5F"/>
    <w:rsid w:val="000A1BE8"/>
    <w:rsid w:val="000F652E"/>
    <w:rsid w:val="00107689"/>
    <w:rsid w:val="00181859"/>
    <w:rsid w:val="001A6DCB"/>
    <w:rsid w:val="001A7286"/>
    <w:rsid w:val="001E45B1"/>
    <w:rsid w:val="0020486D"/>
    <w:rsid w:val="002466E4"/>
    <w:rsid w:val="002875AF"/>
    <w:rsid w:val="002915F2"/>
    <w:rsid w:val="0029794D"/>
    <w:rsid w:val="002A054F"/>
    <w:rsid w:val="002B58A9"/>
    <w:rsid w:val="003B3C80"/>
    <w:rsid w:val="003F172C"/>
    <w:rsid w:val="00412C45"/>
    <w:rsid w:val="00427B36"/>
    <w:rsid w:val="004F5F5A"/>
    <w:rsid w:val="0054655A"/>
    <w:rsid w:val="005632C3"/>
    <w:rsid w:val="005858CF"/>
    <w:rsid w:val="006D6B75"/>
    <w:rsid w:val="006E1BFC"/>
    <w:rsid w:val="006F281E"/>
    <w:rsid w:val="00851AED"/>
    <w:rsid w:val="008533AF"/>
    <w:rsid w:val="008854AC"/>
    <w:rsid w:val="008D61CB"/>
    <w:rsid w:val="009372E7"/>
    <w:rsid w:val="009A5569"/>
    <w:rsid w:val="009F7BAB"/>
    <w:rsid w:val="00A43781"/>
    <w:rsid w:val="00A507A1"/>
    <w:rsid w:val="00A56369"/>
    <w:rsid w:val="00A9010D"/>
    <w:rsid w:val="00B53EF5"/>
    <w:rsid w:val="00C17832"/>
    <w:rsid w:val="00CE7718"/>
    <w:rsid w:val="00D00E49"/>
    <w:rsid w:val="00D86547"/>
    <w:rsid w:val="00E15493"/>
    <w:rsid w:val="00E5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B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010D"/>
    <w:pPr>
      <w:ind w:left="720"/>
      <w:contextualSpacing/>
    </w:pPr>
  </w:style>
  <w:style w:type="paragraph" w:customStyle="1" w:styleId="ConsPlusNormal">
    <w:name w:val="ConsPlusNormal"/>
    <w:rsid w:val="00A9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9372E7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2E7"/>
    <w:pPr>
      <w:widowControl w:val="0"/>
      <w:shd w:val="clear" w:color="auto" w:fill="FFFFFF"/>
      <w:spacing w:before="960" w:after="360"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1">
    <w:name w:val="Заголовок №1_"/>
    <w:basedOn w:val="a0"/>
    <w:link w:val="10"/>
    <w:rsid w:val="009A55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55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A5569"/>
    <w:pPr>
      <w:widowControl w:val="0"/>
      <w:shd w:val="clear" w:color="auto" w:fill="FFFFFF"/>
      <w:spacing w:before="900"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A625-FD00-4ACF-AAAE-E17ABDE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2022-03-10T07:10:00Z</cp:lastPrinted>
  <dcterms:created xsi:type="dcterms:W3CDTF">2022-03-10T07:24:00Z</dcterms:created>
  <dcterms:modified xsi:type="dcterms:W3CDTF">2022-03-10T07:24:00Z</dcterms:modified>
</cp:coreProperties>
</file>